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ABE2" w14:textId="6515DEC0" w:rsidR="00732612" w:rsidRPr="000376F9" w:rsidRDefault="00732612" w:rsidP="000376F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0F5122" w14:textId="77777777" w:rsidR="00732612" w:rsidRPr="000376F9" w:rsidRDefault="00732612" w:rsidP="000376F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ECACE32" w14:textId="47A8F9F1" w:rsidR="00D90F45" w:rsidRPr="000376F9" w:rsidRDefault="00D90F45" w:rsidP="000376F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2015.</w:t>
      </w:r>
      <w:r w:rsidR="006B1B1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gada</w:t>
      </w:r>
      <w:proofErr w:type="spellEnd"/>
      <w:proofErr w:type="gramEnd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42C78" w:rsidRPr="00642C78">
        <w:rPr>
          <w:rFonts w:ascii="Times New Roman" w:eastAsia="Times New Roman" w:hAnsi="Times New Roman" w:cs="Times New Roman"/>
          <w:sz w:val="28"/>
          <w:szCs w:val="28"/>
          <w:lang w:val="en-US"/>
        </w:rPr>
        <w:t>16. </w:t>
      </w:r>
      <w:proofErr w:type="spellStart"/>
      <w:proofErr w:type="gramStart"/>
      <w:r w:rsidR="00642C78" w:rsidRPr="00642C78">
        <w:rPr>
          <w:rFonts w:ascii="Times New Roman" w:eastAsia="Times New Roman" w:hAnsi="Times New Roman" w:cs="Times New Roman"/>
          <w:sz w:val="28"/>
          <w:szCs w:val="28"/>
          <w:lang w:val="en-US"/>
        </w:rPr>
        <w:t>decembrī</w:t>
      </w:r>
      <w:proofErr w:type="spellEnd"/>
      <w:proofErr w:type="gramEnd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Rīkojums</w:t>
      </w:r>
      <w:proofErr w:type="spellEnd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Nr</w:t>
      </w:r>
      <w:proofErr w:type="spellEnd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642C78">
        <w:rPr>
          <w:rFonts w:ascii="Times New Roman" w:eastAsia="Times New Roman" w:hAnsi="Times New Roman" w:cs="Times New Roman"/>
          <w:sz w:val="28"/>
          <w:szCs w:val="28"/>
          <w:lang w:val="en-US"/>
        </w:rPr>
        <w:t> 800</w:t>
      </w:r>
    </w:p>
    <w:p w14:paraId="1ECACE33" w14:textId="56BA1980" w:rsidR="00D90F45" w:rsidRPr="000376F9" w:rsidRDefault="00D90F45" w:rsidP="000376F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Rīgā</w:t>
      </w:r>
      <w:proofErr w:type="spellEnd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(</w:t>
      </w:r>
      <w:proofErr w:type="spellStart"/>
      <w:proofErr w:type="gramStart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prot</w:t>
      </w:r>
      <w:proofErr w:type="gramEnd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Nr</w:t>
      </w:r>
      <w:proofErr w:type="spellEnd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642C78">
        <w:rPr>
          <w:rFonts w:ascii="Times New Roman" w:eastAsia="Times New Roman" w:hAnsi="Times New Roman" w:cs="Times New Roman"/>
          <w:sz w:val="28"/>
          <w:szCs w:val="28"/>
          <w:lang w:val="en-US"/>
        </w:rPr>
        <w:t> 67  50</w:t>
      </w:r>
      <w:bookmarkStart w:id="0" w:name="_GoBack"/>
      <w:bookmarkEnd w:id="0"/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6B1B1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76F9">
        <w:rPr>
          <w:rFonts w:ascii="Times New Roman" w:eastAsia="Times New Roman" w:hAnsi="Times New Roman" w:cs="Times New Roman"/>
          <w:sz w:val="28"/>
          <w:szCs w:val="28"/>
          <w:lang w:val="en-US"/>
        </w:rPr>
        <w:t>§)</w:t>
      </w:r>
    </w:p>
    <w:p w14:paraId="1ECACE36" w14:textId="77777777" w:rsidR="00D90F45" w:rsidRPr="000376F9" w:rsidRDefault="00D90F45" w:rsidP="0003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1ECACE37" w14:textId="4FD191EC" w:rsidR="00D90F45" w:rsidRPr="000376F9" w:rsidRDefault="00D90F45" w:rsidP="0003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Par Latvijas Republikas delegācijas dalību Apvienoto Nāciju Organizācijas Bērnu tiesību komitejas 71.</w:t>
      </w:r>
      <w:r w:rsidR="006B1B1D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sesijā Ženēvā</w:t>
      </w:r>
    </w:p>
    <w:p w14:paraId="1ECACE39" w14:textId="77777777" w:rsidR="00D90F45" w:rsidRPr="000376F9" w:rsidRDefault="00D90F45" w:rsidP="0003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1ECACE3A" w14:textId="38703E30" w:rsidR="00D90F45" w:rsidRPr="000376F9" w:rsidRDefault="00D90F45" w:rsidP="0003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1. Lai </w:t>
      </w:r>
      <w:r w:rsidR="00F64A26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2016. gada 12. un 13. janvārī Ženēvā </w:t>
      </w:r>
      <w:r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piedalītos </w:t>
      </w:r>
      <w:r w:rsidR="00F64A26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Apvienoto Nāciju Organizācijas Bērnu tiesību komitejas 71.</w:t>
      </w:r>
      <w:r w:rsidR="006B1B1D">
        <w:rPr>
          <w:rFonts w:ascii="Times New Roman" w:eastAsia="Times New Roman" w:hAnsi="Times New Roman" w:cs="Times New Roman"/>
          <w:sz w:val="28"/>
          <w:szCs w:val="28"/>
          <w:lang w:val="lv-LV"/>
        </w:rPr>
        <w:t> sesijā, kur</w:t>
      </w:r>
      <w:r w:rsidR="00F64A26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tiks </w:t>
      </w:r>
      <w:r w:rsidR="006B1B1D">
        <w:rPr>
          <w:rFonts w:ascii="Times New Roman" w:eastAsia="Times New Roman" w:hAnsi="Times New Roman" w:cs="Times New Roman"/>
          <w:sz w:val="28"/>
          <w:szCs w:val="28"/>
          <w:lang w:val="lv-LV"/>
        </w:rPr>
        <w:t>iz</w:t>
      </w:r>
      <w:r w:rsidR="00F64A26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skatīt</w:t>
      </w:r>
      <w:r w:rsidR="007A506A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F64A26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E4FE7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Latvijas nacionāl</w:t>
      </w:r>
      <w:r w:rsidR="007A506A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ie</w:t>
      </w:r>
      <w:r w:rsidR="004E4FE7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ziņojum</w:t>
      </w:r>
      <w:r w:rsidR="007A506A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4E4FE7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 Apvienoto Nāciju Organizācijas 1989.</w:t>
      </w:r>
      <w:r w:rsidR="006B1B1D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E4FE7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gada 20.</w:t>
      </w:r>
      <w:r w:rsidR="006B1B1D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E4FE7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novembra Konvencijas par bērna tiesībām, </w:t>
      </w:r>
      <w:r w:rsidR="004E4FE7" w:rsidRPr="000376F9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papildu protokola par bērnu iesaistīšanu bruņotos konfliktos un papildu protokola </w:t>
      </w:r>
      <w:r w:rsidR="004E4FE7" w:rsidRPr="000376F9">
        <w:rPr>
          <w:rFonts w:ascii="Times New Roman" w:eastAsia="Calibri" w:hAnsi="Times New Roman" w:cs="Times New Roman"/>
          <w:sz w:val="28"/>
          <w:szCs w:val="28"/>
          <w:lang w:val="lv-LV"/>
        </w:rPr>
        <w:t>par tirdzniecību ar bērniem, bērna prostitūciju un bērna pornogrāfiju</w:t>
      </w:r>
      <w:r w:rsidR="004E4FE7" w:rsidRPr="000376F9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izpildi, </w:t>
      </w:r>
      <w:r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izveidot Latvijas Republikas delegāciju šādā sastāvā:</w:t>
      </w:r>
    </w:p>
    <w:p w14:paraId="1ECACE3B" w14:textId="77777777" w:rsidR="004872EC" w:rsidRPr="000376F9" w:rsidRDefault="004872EC" w:rsidP="000376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1ECACE3C" w14:textId="738850D3" w:rsidR="00D90F45" w:rsidRPr="000376F9" w:rsidRDefault="006B1B1D" w:rsidP="00037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Delegācijas vadītāja</w:t>
      </w:r>
    </w:p>
    <w:p w14:paraId="1ECACE3D" w14:textId="77777777" w:rsidR="00D90F45" w:rsidRPr="000376F9" w:rsidRDefault="00D90F45" w:rsidP="00037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1ECACE3E" w14:textId="2D43FB23" w:rsidR="00D90F45" w:rsidRPr="000376F9" w:rsidRDefault="00BE2EEF" w:rsidP="000376F9">
      <w:pPr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I.</w:t>
      </w:r>
      <w:r w:rsid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Jaunzeme 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>– Labklājības</w:t>
      </w:r>
      <w:r w:rsidR="00D90F45"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ministrijas 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valsts sekretāre</w:t>
      </w:r>
    </w:p>
    <w:p w14:paraId="1ECACE3F" w14:textId="77777777" w:rsidR="00D90F45" w:rsidRPr="000376F9" w:rsidRDefault="00D90F45" w:rsidP="0003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ECACE40" w14:textId="77777777" w:rsidR="004872EC" w:rsidRPr="000376F9" w:rsidRDefault="004872EC" w:rsidP="00037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1ECACE41" w14:textId="77777777" w:rsidR="00D90F45" w:rsidRPr="000376F9" w:rsidRDefault="00D90F45" w:rsidP="0003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Delegācijas locekļi:</w:t>
      </w:r>
      <w:r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1ECACE42" w14:textId="77777777" w:rsidR="00D90F45" w:rsidRPr="000376F9" w:rsidRDefault="00D90F45" w:rsidP="000376F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1ECACE43" w14:textId="24063B6B" w:rsidR="00247295" w:rsidRPr="000376F9" w:rsidRDefault="00247295" w:rsidP="000376F9">
      <w:pPr>
        <w:tabs>
          <w:tab w:val="left" w:pos="2835"/>
        </w:tabs>
        <w:spacing w:after="0" w:line="240" w:lineRule="auto"/>
        <w:ind w:left="2832" w:hanging="226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O.</w:t>
      </w:r>
      <w:r w:rsid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proofErr w:type="spellStart"/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Arkle</w:t>
      </w:r>
      <w:proofErr w:type="spellEnd"/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 xml:space="preserve">– Izglītības un zinātnes ministrijas Izglītības departamenta </w:t>
      </w:r>
      <w:r w:rsidR="00CA3AA6"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eksperte</w:t>
      </w:r>
    </w:p>
    <w:p w14:paraId="1ECACE44" w14:textId="1E223936" w:rsidR="00D90F45" w:rsidRPr="000376F9" w:rsidRDefault="00D90F45" w:rsidP="000376F9">
      <w:pPr>
        <w:tabs>
          <w:tab w:val="left" w:pos="2835"/>
        </w:tabs>
        <w:spacing w:after="0" w:line="240" w:lineRule="auto"/>
        <w:ind w:left="2832" w:hanging="226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R.</w:t>
      </w:r>
      <w:r w:rsid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Ezergailis 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>– Latvijas Republikas pastāvīgās pārstāvniecības Apvienoto Nāciju Organizācijā Ženēvā pirmais sekretārs</w:t>
      </w:r>
    </w:p>
    <w:p w14:paraId="1ECACE45" w14:textId="727A8DAD" w:rsidR="005E4FCF" w:rsidRPr="000376F9" w:rsidRDefault="005E4FCF" w:rsidP="000376F9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J.</w:t>
      </w:r>
      <w:r w:rsid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Feldmane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>– Veselības ministrijas Sabiedrības ves</w:t>
      </w:r>
      <w:r w:rsidR="006B1B1D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elības departamenta direktora pienākumu izpildītāja</w:t>
      </w:r>
    </w:p>
    <w:p w14:paraId="1ECACE46" w14:textId="7DF2D086" w:rsidR="00D90F45" w:rsidRPr="000376F9" w:rsidRDefault="00D90F45" w:rsidP="000376F9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N.</w:t>
      </w:r>
      <w:r w:rsid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Freimane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 xml:space="preserve">– Ārlietu ministrijas </w:t>
      </w:r>
      <w:r w:rsidR="00754A07"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Latvijas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pārstāvja starptautiskajās cilvēktiesību institūcijās biroja </w:t>
      </w:r>
      <w:r w:rsidR="003678B1"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trešā sekretāre</w:t>
      </w:r>
    </w:p>
    <w:p w14:paraId="1ECACE47" w14:textId="4D9A9DDA" w:rsidR="00D90F45" w:rsidRPr="000376F9" w:rsidRDefault="000944EA" w:rsidP="000376F9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J.</w:t>
      </w:r>
      <w:r w:rsid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Kārkliņš</w:t>
      </w:r>
      <w:r w:rsidR="006B1B1D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>– ā</w:t>
      </w:r>
      <w:r w:rsidR="00D90F45"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rkārtējais un pilnvarotais vēstnieks Latvijas Republikas pastāvīgajā pārstāvniecībā Apvienoto Nāciju Organizācijā Ženēvā</w:t>
      </w:r>
    </w:p>
    <w:p w14:paraId="1ECACE48" w14:textId="338624B3" w:rsidR="00D90F45" w:rsidRPr="000376F9" w:rsidRDefault="00D90F45" w:rsidP="000376F9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A.</w:t>
      </w:r>
      <w:r w:rsid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Kleinberga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 xml:space="preserve">– Kultūras ministrijas Sabiedrības integrācijas departamenta Sabiedrības integrācijas un pilsoniskās sabiedrības attīstības nodaļas vadītāja </w:t>
      </w:r>
    </w:p>
    <w:p w14:paraId="1ECACE49" w14:textId="179F20E2" w:rsidR="00D90F45" w:rsidRPr="000376F9" w:rsidRDefault="000944EA" w:rsidP="000376F9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U.</w:t>
      </w:r>
      <w:r w:rsid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proofErr w:type="spellStart"/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Lielpēters</w:t>
      </w:r>
      <w:proofErr w:type="spellEnd"/>
      <w:r w:rsidR="00D90F45"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D90F45"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 xml:space="preserve">– </w:t>
      </w:r>
      <w:r w:rsidRPr="000376F9">
        <w:rPr>
          <w:rFonts w:ascii="Times New Roman" w:hAnsi="Times New Roman" w:cs="Times New Roman"/>
          <w:sz w:val="28"/>
          <w:szCs w:val="28"/>
          <w:lang w:val="lv-LV"/>
        </w:rPr>
        <w:t>Kultūras ministrijas valsts sekretāra vietnieks starptautisko lietu, integrācijas un mediju jautājumos</w:t>
      </w:r>
    </w:p>
    <w:p w14:paraId="1ECACE4A" w14:textId="4EBD4129" w:rsidR="000944EA" w:rsidRPr="000376F9" w:rsidRDefault="000944EA" w:rsidP="000376F9">
      <w:pPr>
        <w:tabs>
          <w:tab w:val="left" w:pos="3119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lastRenderedPageBreak/>
        <w:t>L.</w:t>
      </w:r>
      <w:r w:rsid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Liepiņa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</w:r>
      <w:r w:rsidR="00F87A0C"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</w:t>
      </w:r>
      <w:r w:rsidR="00AD5A23"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Labklājības ministrija</w:t>
      </w:r>
      <w:r w:rsidR="004872EC" w:rsidRPr="000376F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s </w:t>
      </w:r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Bērnu un ģimenes politikas departamenta direktore</w:t>
      </w:r>
    </w:p>
    <w:p w14:paraId="1ECACE4B" w14:textId="4D79B18A" w:rsidR="00D90F45" w:rsidRPr="000376F9" w:rsidRDefault="00D90F45" w:rsidP="000376F9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K.</w:t>
      </w:r>
      <w:r w:rsid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Līce 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>–</w:t>
      </w:r>
      <w:r w:rsidR="00F87A0C"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4E1D1F"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Latvijas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pārstāve starptautiskajās cilvēktiesību institūcijās</w:t>
      </w:r>
    </w:p>
    <w:p w14:paraId="1ECACE4C" w14:textId="509CC756" w:rsidR="000944EA" w:rsidRPr="000376F9" w:rsidRDefault="000944EA" w:rsidP="000376F9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hAnsi="Times New Roman" w:cs="Times New Roman"/>
          <w:sz w:val="28"/>
          <w:szCs w:val="28"/>
        </w:rPr>
      </w:pP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L.</w:t>
      </w:r>
      <w:r w:rsid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proofErr w:type="spellStart"/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Medina</w:t>
      </w:r>
      <w:proofErr w:type="spellEnd"/>
      <w:r w:rsidR="00D90F45"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D90F45"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 xml:space="preserve">– Tieslietu ministrijas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</w:rPr>
        <w:t>valsts</w:t>
      </w:r>
      <w:proofErr w:type="spellEnd"/>
      <w:r w:rsidRPr="0003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</w:rPr>
        <w:t>sekretāra</w:t>
      </w:r>
      <w:proofErr w:type="spellEnd"/>
      <w:r w:rsidRPr="0003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</w:rPr>
        <w:t>vietniece</w:t>
      </w:r>
      <w:proofErr w:type="spellEnd"/>
      <w:r w:rsidRPr="0003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</w:rPr>
        <w:t>tiesību</w:t>
      </w:r>
      <w:proofErr w:type="spellEnd"/>
      <w:r w:rsidRPr="0003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</w:rPr>
        <w:t>politikas</w:t>
      </w:r>
      <w:proofErr w:type="spellEnd"/>
      <w:r w:rsidRPr="0003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6F9">
        <w:rPr>
          <w:rFonts w:ascii="Times New Roman" w:hAnsi="Times New Roman" w:cs="Times New Roman"/>
          <w:sz w:val="28"/>
          <w:szCs w:val="28"/>
        </w:rPr>
        <w:t>jautājumos</w:t>
      </w:r>
      <w:proofErr w:type="spellEnd"/>
    </w:p>
    <w:p w14:paraId="1ECACE4D" w14:textId="3BC5FF7E" w:rsidR="000944EA" w:rsidRPr="000376F9" w:rsidRDefault="000944EA" w:rsidP="000376F9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E.</w:t>
      </w:r>
      <w:r w:rsid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Papule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>– Izglītības un zinātnes ministri</w:t>
      </w:r>
      <w:r w:rsidR="006B1B1D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jas valsts sekretāra vietniece,</w:t>
      </w: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Izglītības departamenta direktore</w:t>
      </w:r>
    </w:p>
    <w:p w14:paraId="1ECACE4E" w14:textId="35E76236" w:rsidR="00D90F45" w:rsidRPr="000376F9" w:rsidRDefault="000944EA" w:rsidP="000376F9">
      <w:pPr>
        <w:tabs>
          <w:tab w:val="left" w:pos="2977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A.</w:t>
      </w:r>
      <w:r w:rsid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proofErr w:type="spellStart"/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Smiltēna</w:t>
      </w:r>
      <w:proofErr w:type="spellEnd"/>
      <w:r w:rsidRPr="000376F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>–</w:t>
      </w:r>
      <w:r w:rsidR="006B1B1D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0376F9">
        <w:rPr>
          <w:rFonts w:ascii="Times New Roman" w:hAnsi="Times New Roman" w:cs="Times New Roman"/>
          <w:sz w:val="28"/>
          <w:szCs w:val="28"/>
          <w:lang w:val="lv-LV"/>
        </w:rPr>
        <w:t>Tieslietu ministrijas Valststiesību departamenta Administratīvo tiesību nodaļas vadītāja</w:t>
      </w:r>
    </w:p>
    <w:p w14:paraId="1ECACE4F" w14:textId="4C99E78F" w:rsidR="00D90F45" w:rsidRPr="000376F9" w:rsidRDefault="000944EA" w:rsidP="000376F9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L.</w:t>
      </w:r>
      <w:r w:rsid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Stabiņa</w:t>
      </w:r>
      <w:r w:rsidR="00D90F45"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 xml:space="preserve">– Iekšlietu ministrijas Nozares politikas departamenta Politikas 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izstrādes</w:t>
      </w:r>
      <w:r w:rsidR="00D90F45"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nodaļas vecāk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ā</w:t>
      </w:r>
      <w:r w:rsidR="00D90F45"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referent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e</w:t>
      </w:r>
    </w:p>
    <w:p w14:paraId="1ECACE50" w14:textId="47553FD3" w:rsidR="000944EA" w:rsidRPr="000376F9" w:rsidRDefault="000944EA" w:rsidP="000376F9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BE"/>
        </w:rPr>
      </w:pP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I.</w:t>
      </w:r>
      <w:r w:rsid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Tāre</w:t>
      </w:r>
      <w:r w:rsidRPr="00037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 xml:space="preserve">– Labklājības ministrijas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Starptautiskās</w:t>
      </w:r>
      <w:proofErr w:type="spellEnd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sadarbības</w:t>
      </w:r>
      <w:proofErr w:type="spellEnd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un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Eiropas</w:t>
      </w:r>
      <w:proofErr w:type="spellEnd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Savienības</w:t>
      </w:r>
      <w:proofErr w:type="spellEnd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politikas</w:t>
      </w:r>
      <w:proofErr w:type="spellEnd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departamenta</w:t>
      </w:r>
      <w:proofErr w:type="spellEnd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 xml:space="preserve"> </w:t>
      </w:r>
      <w:proofErr w:type="spellStart"/>
      <w:r w:rsidRPr="000376F9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t>direktore</w:t>
      </w:r>
      <w:proofErr w:type="spellEnd"/>
    </w:p>
    <w:p w14:paraId="1ECACE51" w14:textId="77777777" w:rsidR="00D90F45" w:rsidRPr="000376F9" w:rsidRDefault="00D90F45" w:rsidP="000376F9">
      <w:pPr>
        <w:tabs>
          <w:tab w:val="left" w:pos="2977"/>
        </w:tabs>
        <w:spacing w:after="0" w:line="240" w:lineRule="auto"/>
        <w:ind w:left="2977" w:hanging="2268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1ECACE52" w14:textId="5CE18CD3" w:rsidR="00D90F45" w:rsidRPr="000376F9" w:rsidRDefault="00D90F45" w:rsidP="0003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 Izdevumus, kas saistīti ar piedalīšanos Apvienoto Nāciju Organizācijas </w:t>
      </w:r>
      <w:r w:rsidR="00F87A0C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Bērnu tiesību</w:t>
      </w:r>
      <w:r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komitejas </w:t>
      </w:r>
      <w:r w:rsidR="00F87A0C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71</w:t>
      </w:r>
      <w:r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sesijā Ženēvā, no piešķirtajiem budžeta līdzekļiem sedz ministrija vai tās padotībā esošā iestāde, kuru pārstāv attiecīgais delegāts. </w:t>
      </w:r>
    </w:p>
    <w:p w14:paraId="1ECACE53" w14:textId="77777777" w:rsidR="00D90F45" w:rsidRPr="000376F9" w:rsidRDefault="00D90F45" w:rsidP="00037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ECACE54" w14:textId="77777777" w:rsidR="00D90F45" w:rsidRPr="000376F9" w:rsidRDefault="00D90F45" w:rsidP="00037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ECACE55" w14:textId="77777777" w:rsidR="00D90F45" w:rsidRPr="000376F9" w:rsidRDefault="00D90F45" w:rsidP="00037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ECACE56" w14:textId="77777777" w:rsidR="00D90F45" w:rsidRPr="000376F9" w:rsidRDefault="00D90F45" w:rsidP="000376F9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Ministru prezidente </w:t>
      </w:r>
      <w:r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Laimdota Straujuma</w:t>
      </w:r>
    </w:p>
    <w:p w14:paraId="1ECACE57" w14:textId="77777777" w:rsidR="00D90F45" w:rsidRDefault="00D90F45" w:rsidP="000376F9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C7E6A8E" w14:textId="77777777" w:rsidR="000376F9" w:rsidRDefault="000376F9" w:rsidP="000376F9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8CA8874" w14:textId="77777777" w:rsidR="000376F9" w:rsidRPr="000376F9" w:rsidRDefault="000376F9" w:rsidP="000376F9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6EFEB8B" w14:textId="77777777" w:rsidR="00006A75" w:rsidRDefault="00732612" w:rsidP="000376F9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2C7C04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>rlietu ministr</w:t>
      </w:r>
      <w:r w:rsidR="00006A75">
        <w:rPr>
          <w:rFonts w:ascii="Times New Roman" w:eastAsia="Times New Roman" w:hAnsi="Times New Roman" w:cs="Times New Roman"/>
          <w:sz w:val="28"/>
          <w:szCs w:val="28"/>
          <w:lang w:val="lv-LV"/>
        </w:rPr>
        <w:t>a vietā –</w:t>
      </w:r>
    </w:p>
    <w:p w14:paraId="1ECACE58" w14:textId="7AE20189" w:rsidR="00D90F45" w:rsidRPr="000376F9" w:rsidRDefault="00006A75" w:rsidP="000376F9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finanšu ministrs</w:t>
      </w:r>
      <w:r w:rsidR="00D90F45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D90F45" w:rsidRPr="000376F9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Jānis Reirs</w:t>
      </w:r>
    </w:p>
    <w:sectPr w:rsidR="00D90F45" w:rsidRPr="000376F9" w:rsidSect="000376F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ACE7C" w14:textId="77777777" w:rsidR="000944EA" w:rsidRDefault="000944EA" w:rsidP="000944EA">
      <w:pPr>
        <w:spacing w:after="0" w:line="240" w:lineRule="auto"/>
      </w:pPr>
      <w:r>
        <w:separator/>
      </w:r>
    </w:p>
  </w:endnote>
  <w:endnote w:type="continuationSeparator" w:id="0">
    <w:p w14:paraId="1ECACE7D" w14:textId="77777777" w:rsidR="000944EA" w:rsidRDefault="000944EA" w:rsidP="0009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ACE7F" w14:textId="77777777" w:rsidR="00E21AC0" w:rsidRDefault="00AD5A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ACE80" w14:textId="77777777" w:rsidR="00E21AC0" w:rsidRDefault="00642C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ACE83" w14:textId="7FF6E321" w:rsidR="001A4DBE" w:rsidRPr="000376F9" w:rsidRDefault="000376F9" w:rsidP="000376F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0376F9">
      <w:rPr>
        <w:rFonts w:ascii="Times New Roman" w:hAnsi="Times New Roman" w:cs="Times New Roman"/>
        <w:sz w:val="16"/>
        <w:szCs w:val="16"/>
      </w:rPr>
      <w:t>R2769_5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ACE87" w14:textId="115A5DFE" w:rsidR="00945205" w:rsidRPr="000376F9" w:rsidRDefault="000376F9" w:rsidP="000376F9">
    <w:pPr>
      <w:tabs>
        <w:tab w:val="center" w:pos="4153"/>
        <w:tab w:val="right" w:pos="8306"/>
      </w:tabs>
      <w:spacing w:after="0" w:line="240" w:lineRule="auto"/>
      <w:jc w:val="both"/>
      <w:rPr>
        <w:sz w:val="16"/>
        <w:szCs w:val="16"/>
        <w:lang w:val="lv-LV"/>
      </w:rPr>
    </w:pPr>
    <w:r w:rsidRPr="000376F9">
      <w:rPr>
        <w:rFonts w:ascii="Times New Roman" w:eastAsia="Times New Roman" w:hAnsi="Times New Roman" w:cs="Times New Roman"/>
        <w:sz w:val="16"/>
        <w:szCs w:val="16"/>
        <w:lang w:val="lv-LV" w:eastAsia="lv-LV"/>
      </w:rPr>
      <w:t>R2769_5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CE7A" w14:textId="77777777" w:rsidR="000944EA" w:rsidRDefault="000944EA" w:rsidP="000944EA">
      <w:pPr>
        <w:spacing w:after="0" w:line="240" w:lineRule="auto"/>
      </w:pPr>
      <w:r>
        <w:separator/>
      </w:r>
    </w:p>
  </w:footnote>
  <w:footnote w:type="continuationSeparator" w:id="0">
    <w:p w14:paraId="1ECACE7B" w14:textId="77777777" w:rsidR="000944EA" w:rsidRDefault="000944EA" w:rsidP="0009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197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DE9B489" w14:textId="5C774A11" w:rsidR="000376F9" w:rsidRPr="000376F9" w:rsidRDefault="000376F9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376F9">
          <w:rPr>
            <w:rFonts w:ascii="Times New Roman" w:hAnsi="Times New Roman" w:cs="Times New Roman"/>
            <w:sz w:val="24"/>
          </w:rPr>
          <w:fldChar w:fldCharType="begin"/>
        </w:r>
        <w:r w:rsidRPr="000376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76F9">
          <w:rPr>
            <w:rFonts w:ascii="Times New Roman" w:hAnsi="Times New Roman" w:cs="Times New Roman"/>
            <w:sz w:val="24"/>
          </w:rPr>
          <w:fldChar w:fldCharType="separate"/>
        </w:r>
        <w:r w:rsidR="00642C78">
          <w:rPr>
            <w:rFonts w:ascii="Times New Roman" w:hAnsi="Times New Roman" w:cs="Times New Roman"/>
            <w:noProof/>
            <w:sz w:val="24"/>
          </w:rPr>
          <w:t>2</w:t>
        </w:r>
        <w:r w:rsidRPr="000376F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D4A9" w14:textId="77777777" w:rsidR="000376F9" w:rsidRDefault="000376F9">
    <w:pPr>
      <w:pStyle w:val="Header"/>
      <w:rPr>
        <w:lang w:val="lv-LV"/>
      </w:rPr>
    </w:pPr>
  </w:p>
  <w:p w14:paraId="334F11BD" w14:textId="269E9843" w:rsidR="000376F9" w:rsidRPr="000376F9" w:rsidRDefault="000376F9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4E7C975A" wp14:editId="2A660370">
          <wp:extent cx="5909310" cy="106997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45"/>
    <w:rsid w:val="00006A75"/>
    <w:rsid w:val="00021660"/>
    <w:rsid w:val="000376F9"/>
    <w:rsid w:val="00044C99"/>
    <w:rsid w:val="000944EA"/>
    <w:rsid w:val="00247295"/>
    <w:rsid w:val="002B0303"/>
    <w:rsid w:val="002C7C04"/>
    <w:rsid w:val="00302A64"/>
    <w:rsid w:val="00317890"/>
    <w:rsid w:val="003678B1"/>
    <w:rsid w:val="00385549"/>
    <w:rsid w:val="00395FFD"/>
    <w:rsid w:val="003A5D10"/>
    <w:rsid w:val="003E58A9"/>
    <w:rsid w:val="0045409C"/>
    <w:rsid w:val="004872EC"/>
    <w:rsid w:val="004A3D6F"/>
    <w:rsid w:val="004E1D1F"/>
    <w:rsid w:val="004E4FE7"/>
    <w:rsid w:val="00594D4F"/>
    <w:rsid w:val="00597595"/>
    <w:rsid w:val="005E4FCF"/>
    <w:rsid w:val="00642C78"/>
    <w:rsid w:val="006B1B1D"/>
    <w:rsid w:val="006F3EDE"/>
    <w:rsid w:val="00732612"/>
    <w:rsid w:val="00754A07"/>
    <w:rsid w:val="0075526A"/>
    <w:rsid w:val="007752E3"/>
    <w:rsid w:val="007A506A"/>
    <w:rsid w:val="00823BFB"/>
    <w:rsid w:val="008A4404"/>
    <w:rsid w:val="008D7ADD"/>
    <w:rsid w:val="00967473"/>
    <w:rsid w:val="00AD5A23"/>
    <w:rsid w:val="00AE77B5"/>
    <w:rsid w:val="00BE2EEF"/>
    <w:rsid w:val="00CA3AA6"/>
    <w:rsid w:val="00D56A2E"/>
    <w:rsid w:val="00D90F45"/>
    <w:rsid w:val="00DC565A"/>
    <w:rsid w:val="00DD21EB"/>
    <w:rsid w:val="00E14447"/>
    <w:rsid w:val="00E45178"/>
    <w:rsid w:val="00E95049"/>
    <w:rsid w:val="00EE7568"/>
    <w:rsid w:val="00F12DC3"/>
    <w:rsid w:val="00F46C7E"/>
    <w:rsid w:val="00F64A26"/>
    <w:rsid w:val="00F87A0C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CAC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9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F4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45"/>
    <w:rPr>
      <w:lang w:val="en-GB"/>
    </w:rPr>
  </w:style>
  <w:style w:type="character" w:styleId="PageNumber">
    <w:name w:val="page number"/>
    <w:basedOn w:val="DefaultParagraphFont"/>
    <w:semiHidden/>
    <w:rsid w:val="00D90F45"/>
  </w:style>
  <w:style w:type="paragraph" w:styleId="BalloonText">
    <w:name w:val="Balloon Text"/>
    <w:basedOn w:val="Normal"/>
    <w:link w:val="BalloonTextChar"/>
    <w:uiPriority w:val="99"/>
    <w:semiHidden/>
    <w:unhideWhenUsed/>
    <w:rsid w:val="006B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1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9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F4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45"/>
    <w:rPr>
      <w:lang w:val="en-GB"/>
    </w:rPr>
  </w:style>
  <w:style w:type="character" w:styleId="PageNumber">
    <w:name w:val="page number"/>
    <w:basedOn w:val="DefaultParagraphFont"/>
    <w:semiHidden/>
    <w:rsid w:val="00D90F45"/>
  </w:style>
  <w:style w:type="paragraph" w:styleId="BalloonText">
    <w:name w:val="Balloon Text"/>
    <w:basedOn w:val="Normal"/>
    <w:link w:val="BalloonTextChar"/>
    <w:uiPriority w:val="99"/>
    <w:semiHidden/>
    <w:unhideWhenUsed/>
    <w:rsid w:val="006B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1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Freimane</dc:creator>
  <cp:lastModifiedBy>Leontīne Babkina</cp:lastModifiedBy>
  <cp:revision>9</cp:revision>
  <cp:lastPrinted>2015-12-14T14:14:00Z</cp:lastPrinted>
  <dcterms:created xsi:type="dcterms:W3CDTF">2015-12-07T14:49:00Z</dcterms:created>
  <dcterms:modified xsi:type="dcterms:W3CDTF">2015-12-17T08:39:00Z</dcterms:modified>
</cp:coreProperties>
</file>